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FF09" w14:textId="77777777" w:rsidR="003468BA" w:rsidRDefault="003468BA">
      <w:r>
        <w:t>Piedmont Players Theatre, Inc. – Salisbury, NC</w:t>
      </w:r>
    </w:p>
    <w:p w14:paraId="03F2BF42" w14:textId="77777777" w:rsidR="003468BA" w:rsidRDefault="003468BA"/>
    <w:p w14:paraId="12A0094B" w14:textId="77777777" w:rsidR="00F17E83" w:rsidRDefault="00F17E83">
      <w:r>
        <w:t>Position title:</w:t>
      </w:r>
      <w:r>
        <w:tab/>
      </w:r>
      <w:r w:rsidR="005F36F7">
        <w:t>Managing</w:t>
      </w:r>
      <w:r>
        <w:t xml:space="preserve"> </w:t>
      </w:r>
      <w:proofErr w:type="gramStart"/>
      <w:r>
        <w:t>Director</w:t>
      </w:r>
      <w:proofErr w:type="gramEnd"/>
    </w:p>
    <w:p w14:paraId="20912C35" w14:textId="77777777" w:rsidR="005866EB" w:rsidRDefault="00F17E83">
      <w:r>
        <w:t>Reports to:</w:t>
      </w:r>
      <w:r>
        <w:tab/>
      </w:r>
      <w:r w:rsidR="005F36F7">
        <w:t>Board of Governors</w:t>
      </w:r>
    </w:p>
    <w:p w14:paraId="7C59BC4D" w14:textId="77777777" w:rsidR="005F36F7" w:rsidRDefault="005F36F7"/>
    <w:p w14:paraId="1999C804" w14:textId="77777777" w:rsidR="001A2A7B" w:rsidRDefault="004E0A69">
      <w:r>
        <w:t>Overview of Po</w:t>
      </w:r>
      <w:r w:rsidR="001A2A7B">
        <w:t xml:space="preserve">sition:  The Managing Director </w:t>
      </w:r>
      <w:r w:rsidR="00294D42">
        <w:t>has primary</w:t>
      </w:r>
      <w:r w:rsidR="001A2A7B">
        <w:t xml:space="preserve"> responsi</w:t>
      </w:r>
      <w:r w:rsidR="009F2D9C">
        <w:t>bility</w:t>
      </w:r>
      <w:r w:rsidR="001A2A7B">
        <w:t xml:space="preserve"> for day-to-day </w:t>
      </w:r>
      <w:r w:rsidR="004D7425">
        <w:t>direct</w:t>
      </w:r>
      <w:r w:rsidR="00294D42">
        <w:t>ion and support</w:t>
      </w:r>
      <w:r w:rsidR="001A2A7B">
        <w:t xml:space="preserve"> o</w:t>
      </w:r>
      <w:r w:rsidR="004D7425">
        <w:t xml:space="preserve">f the theatrical performances and productions of PPT.  </w:t>
      </w:r>
      <w:r w:rsidR="009F2D9C">
        <w:t>The Managing Director works closely with the Board of Governors, the Technical Dire</w:t>
      </w:r>
      <w:r w:rsidR="00625337">
        <w:t xml:space="preserve">ctor, the business manager and guest directors to </w:t>
      </w:r>
      <w:r w:rsidR="005665E7">
        <w:t>support all aspects of the</w:t>
      </w:r>
      <w:r w:rsidR="00BC4F30">
        <w:t xml:space="preserve">atrical performances in the </w:t>
      </w:r>
      <w:proofErr w:type="spellStart"/>
      <w:r w:rsidR="00BC4F30">
        <w:t>Meroney</w:t>
      </w:r>
      <w:proofErr w:type="spellEnd"/>
      <w:r w:rsidR="00BC4F30">
        <w:t xml:space="preserve"> and Norvell theaters. </w:t>
      </w:r>
      <w:r w:rsidR="00BE2D27">
        <w:t xml:space="preserve"> PPT is looking for a Managing Director that can help define the future strate</w:t>
      </w:r>
      <w:r w:rsidR="00292A48">
        <w:t xml:space="preserve">gic vision of PPT that will support a sustainable and vibrant </w:t>
      </w:r>
      <w:r w:rsidR="000E4A7D">
        <w:t>community theater.</w:t>
      </w:r>
    </w:p>
    <w:p w14:paraId="3B9B069D" w14:textId="77777777" w:rsidR="00BC4F30" w:rsidRDefault="00BC4F30"/>
    <w:p w14:paraId="4559819D" w14:textId="77777777" w:rsidR="00BC4F30" w:rsidRDefault="001F7955">
      <w:r>
        <w:t xml:space="preserve">Overview of PPT:  </w:t>
      </w:r>
      <w:r w:rsidR="006F18B8" w:rsidRPr="006F18B8">
        <w:t xml:space="preserve">Piedmont Players Theatre (PPT) has been a Salisbury Institution for more than 50 years, drawing audiences, volunteers and performers from all over the state to be part of theater here in Salisbury.  </w:t>
      </w:r>
      <w:r w:rsidR="006F18B8">
        <w:t>PP</w:t>
      </w:r>
      <w:r w:rsidR="00C323EA">
        <w:t>T has been r</w:t>
      </w:r>
      <w:r w:rsidR="006F18B8" w:rsidRPr="006F18B8">
        <w:t xml:space="preserve">ecognized by the NC Theatre Conference as The Outstanding Community Theatre in North Carolina as well as being named Rowan County’s Best Theater by the Salisbury Post’s </w:t>
      </w:r>
      <w:proofErr w:type="spellStart"/>
      <w:r w:rsidR="006F18B8" w:rsidRPr="006F18B8">
        <w:t>Readers</w:t>
      </w:r>
      <w:proofErr w:type="spellEnd"/>
      <w:r w:rsidR="006F18B8" w:rsidRPr="006F18B8">
        <w:t xml:space="preserve"> Choice Awards</w:t>
      </w:r>
      <w:r w:rsidR="00C323EA">
        <w:t xml:space="preserve">. </w:t>
      </w:r>
      <w:r w:rsidR="006F18B8" w:rsidRPr="006F18B8">
        <w:t xml:space="preserve"> PPT operates 2 theatrical spaces</w:t>
      </w:r>
      <w:r w:rsidR="00C323EA">
        <w:t xml:space="preserve"> —</w:t>
      </w:r>
      <w:r w:rsidR="006F18B8" w:rsidRPr="006F18B8">
        <w:t xml:space="preserve"> the historic </w:t>
      </w:r>
      <w:proofErr w:type="spellStart"/>
      <w:r w:rsidR="006F18B8" w:rsidRPr="006F18B8">
        <w:t>Meroney</w:t>
      </w:r>
      <w:proofErr w:type="spellEnd"/>
      <w:r w:rsidR="006F18B8" w:rsidRPr="006F18B8">
        <w:t xml:space="preserve"> Theater and the Norvell Theater, one of the only exclusively youth theaters in the state.</w:t>
      </w:r>
      <w:r w:rsidR="00CC3D4E">
        <w:t xml:space="preserve">  </w:t>
      </w:r>
      <w:r w:rsidR="00881B5A">
        <w:t xml:space="preserve">PPT operates Eastern Costume Company, a </w:t>
      </w:r>
      <w:proofErr w:type="gramStart"/>
      <w:r w:rsidR="00881B5A">
        <w:t xml:space="preserve">full </w:t>
      </w:r>
      <w:r w:rsidR="00A561E0">
        <w:t>service</w:t>
      </w:r>
      <w:proofErr w:type="gramEnd"/>
      <w:r w:rsidR="00A561E0">
        <w:t xml:space="preserve"> theater costume provider located in Salisbury and</w:t>
      </w:r>
      <w:r w:rsidR="00CC3D4E">
        <w:t xml:space="preserve"> has facilities suitable for hosting </w:t>
      </w:r>
      <w:r w:rsidR="002568A0">
        <w:t xml:space="preserve">events such as conferences, wedding receptions, </w:t>
      </w:r>
      <w:r w:rsidR="00881B5A">
        <w:t>and business meetings.</w:t>
      </w:r>
    </w:p>
    <w:p w14:paraId="15CE2FF1" w14:textId="77777777" w:rsidR="005866EB" w:rsidRDefault="005866EB"/>
    <w:p w14:paraId="2211E41B" w14:textId="77777777" w:rsidR="002746A6" w:rsidRDefault="002746A6">
      <w:r>
        <w:t>Primary Responsibilities:</w:t>
      </w:r>
    </w:p>
    <w:p w14:paraId="23689216" w14:textId="77777777" w:rsidR="002746A6" w:rsidRPr="00952B80" w:rsidRDefault="002746A6">
      <w:pPr>
        <w:rPr>
          <w:b/>
          <w:bCs/>
        </w:rPr>
      </w:pPr>
      <w:r w:rsidRPr="00952B80">
        <w:rPr>
          <w:b/>
          <w:bCs/>
        </w:rPr>
        <w:t>Artistic Leadership</w:t>
      </w:r>
    </w:p>
    <w:p w14:paraId="7DB92B42" w14:textId="77777777" w:rsidR="000B16A6" w:rsidRDefault="00C13F34" w:rsidP="00875675">
      <w:pPr>
        <w:pStyle w:val="ListParagraph"/>
        <w:numPr>
          <w:ilvl w:val="0"/>
          <w:numId w:val="6"/>
        </w:numPr>
      </w:pPr>
      <w:r>
        <w:t xml:space="preserve">Responsible for </w:t>
      </w:r>
      <w:r w:rsidR="00536F70">
        <w:t xml:space="preserve">theatrical productions at the Norvell and </w:t>
      </w:r>
      <w:proofErr w:type="spellStart"/>
      <w:r w:rsidR="00536F70">
        <w:t>Meroney</w:t>
      </w:r>
      <w:proofErr w:type="spellEnd"/>
      <w:r w:rsidR="00536F70">
        <w:t xml:space="preserve"> Theaters, including</w:t>
      </w:r>
      <w:r w:rsidR="00BA0A88">
        <w:t xml:space="preserve"> the following:</w:t>
      </w:r>
    </w:p>
    <w:p w14:paraId="43BD77F1" w14:textId="77777777" w:rsidR="00BA0A88" w:rsidRDefault="00AA43C1" w:rsidP="00BA0A88">
      <w:pPr>
        <w:pStyle w:val="ListParagraph"/>
        <w:numPr>
          <w:ilvl w:val="0"/>
          <w:numId w:val="5"/>
        </w:numPr>
      </w:pPr>
      <w:r>
        <w:t xml:space="preserve">Working with the Play Reading Committees </w:t>
      </w:r>
      <w:r w:rsidR="00A33010">
        <w:t xml:space="preserve">and the </w:t>
      </w:r>
      <w:proofErr w:type="spellStart"/>
      <w:r w:rsidR="00A33010">
        <w:t>BoG</w:t>
      </w:r>
      <w:proofErr w:type="spellEnd"/>
      <w:r w:rsidR="00A33010">
        <w:t xml:space="preserve"> to develop </w:t>
      </w:r>
      <w:r w:rsidR="0073362C">
        <w:t>a production calendar, including the selection of shows to be performed.</w:t>
      </w:r>
    </w:p>
    <w:p w14:paraId="56AF20DB" w14:textId="3939C38C" w:rsidR="006158F7" w:rsidRDefault="00144341" w:rsidP="00B77DE9">
      <w:pPr>
        <w:pStyle w:val="ListParagraph"/>
        <w:numPr>
          <w:ilvl w:val="0"/>
          <w:numId w:val="5"/>
        </w:numPr>
      </w:pPr>
      <w:proofErr w:type="gramStart"/>
      <w:r>
        <w:t>Personally</w:t>
      </w:r>
      <w:proofErr w:type="gramEnd"/>
      <w:r>
        <w:t xml:space="preserve"> </w:t>
      </w:r>
      <w:r w:rsidR="006158F7">
        <w:t xml:space="preserve">direct a minimum of three </w:t>
      </w:r>
      <w:r w:rsidR="00C42BD3">
        <w:t>shows each season.</w:t>
      </w:r>
    </w:p>
    <w:p w14:paraId="178C5644" w14:textId="24DA87BF" w:rsidR="001E77BE" w:rsidRDefault="006158F7" w:rsidP="001324AF">
      <w:pPr>
        <w:pStyle w:val="ListParagraph"/>
        <w:numPr>
          <w:ilvl w:val="0"/>
          <w:numId w:val="5"/>
        </w:numPr>
      </w:pPr>
      <w:r>
        <w:t>Hire</w:t>
      </w:r>
      <w:r w:rsidR="00B77DE9">
        <w:t xml:space="preserve"> guest directors</w:t>
      </w:r>
      <w:r w:rsidR="00CD6FD5">
        <w:t xml:space="preserve">, music directors, choreographers, </w:t>
      </w:r>
      <w:r w:rsidR="00782EB6">
        <w:t xml:space="preserve">designers </w:t>
      </w:r>
      <w:r w:rsidR="00CD6FD5">
        <w:t xml:space="preserve">and other </w:t>
      </w:r>
      <w:r w:rsidR="00782EB6">
        <w:t xml:space="preserve">personnel </w:t>
      </w:r>
      <w:r w:rsidR="00CD6FD5">
        <w:t>a</w:t>
      </w:r>
      <w:r w:rsidR="00782EB6">
        <w:t>s</w:t>
      </w:r>
      <w:r w:rsidR="00CD6FD5">
        <w:t xml:space="preserve"> needed.  </w:t>
      </w:r>
      <w:r w:rsidR="00B77DE9">
        <w:t xml:space="preserve"> </w:t>
      </w:r>
    </w:p>
    <w:p w14:paraId="7DD626F9" w14:textId="77777777" w:rsidR="00B77DE9" w:rsidRDefault="00B77DE9" w:rsidP="001324AF">
      <w:pPr>
        <w:pStyle w:val="ListParagraph"/>
        <w:numPr>
          <w:ilvl w:val="0"/>
          <w:numId w:val="5"/>
        </w:numPr>
      </w:pPr>
      <w:r>
        <w:t>Creating a production budget for each</w:t>
      </w:r>
      <w:r w:rsidR="001479B7">
        <w:t xml:space="preserve"> show</w:t>
      </w:r>
    </w:p>
    <w:p w14:paraId="1BA2081C" w14:textId="77777777" w:rsidR="00875675" w:rsidRDefault="00875675" w:rsidP="00CF1944">
      <w:pPr>
        <w:pStyle w:val="ListParagraph"/>
        <w:ind w:left="1440"/>
      </w:pPr>
    </w:p>
    <w:p w14:paraId="321DD225" w14:textId="77777777" w:rsidR="00FA247D" w:rsidRDefault="006F22FF" w:rsidP="006F22FF">
      <w:pPr>
        <w:pStyle w:val="ListParagraph"/>
        <w:numPr>
          <w:ilvl w:val="0"/>
          <w:numId w:val="6"/>
        </w:numPr>
      </w:pPr>
      <w:r>
        <w:t>Lead the strategic planning</w:t>
      </w:r>
      <w:r w:rsidR="005815E2">
        <w:t xml:space="preserve"> and execution</w:t>
      </w:r>
      <w:r>
        <w:t xml:space="preserve"> </w:t>
      </w:r>
      <w:r w:rsidR="005815E2">
        <w:t>for the PPT Summer Camp program and other educational initiatives.</w:t>
      </w:r>
    </w:p>
    <w:p w14:paraId="3D13A338" w14:textId="77777777" w:rsidR="00B600CF" w:rsidRDefault="00B600CF" w:rsidP="006F22FF">
      <w:pPr>
        <w:pStyle w:val="ListParagraph"/>
        <w:numPr>
          <w:ilvl w:val="0"/>
          <w:numId w:val="6"/>
        </w:numPr>
      </w:pPr>
      <w:r>
        <w:t xml:space="preserve">Oversee </w:t>
      </w:r>
      <w:r w:rsidR="00500537">
        <w:t>the creation of an annual marketing plan that highli</w:t>
      </w:r>
      <w:r w:rsidR="00A135F4">
        <w:t>ghts all aspects of PPT’s opportunities to serve the community.</w:t>
      </w:r>
    </w:p>
    <w:p w14:paraId="356963A7" w14:textId="77777777" w:rsidR="000E4A7D" w:rsidRDefault="000E4A7D" w:rsidP="00623E62">
      <w:pPr>
        <w:pStyle w:val="ListParagraph"/>
      </w:pPr>
    </w:p>
    <w:p w14:paraId="2720BC03" w14:textId="77777777" w:rsidR="00FA247D" w:rsidRPr="00952B80" w:rsidRDefault="00FA247D" w:rsidP="00875675">
      <w:pPr>
        <w:rPr>
          <w:b/>
          <w:bCs/>
        </w:rPr>
      </w:pPr>
      <w:r w:rsidRPr="00952B80">
        <w:rPr>
          <w:b/>
          <w:bCs/>
        </w:rPr>
        <w:t>Management and Administration</w:t>
      </w:r>
    </w:p>
    <w:p w14:paraId="2DD9775D" w14:textId="77777777" w:rsidR="00696187" w:rsidRDefault="00B5017C" w:rsidP="00696187">
      <w:pPr>
        <w:pStyle w:val="ListParagraph"/>
        <w:numPr>
          <w:ilvl w:val="0"/>
          <w:numId w:val="6"/>
        </w:numPr>
      </w:pPr>
      <w:r>
        <w:t>R</w:t>
      </w:r>
      <w:r w:rsidR="009750EE">
        <w:t>e</w:t>
      </w:r>
      <w:r>
        <w:t>sponsible</w:t>
      </w:r>
      <w:r w:rsidR="009750EE">
        <w:t xml:space="preserve"> for </w:t>
      </w:r>
      <w:r w:rsidR="00737F5E">
        <w:t>managing al</w:t>
      </w:r>
      <w:r w:rsidR="00957049">
        <w:t xml:space="preserve">l aspects of the </w:t>
      </w:r>
      <w:r w:rsidR="00115559">
        <w:t xml:space="preserve">finances of PPT, including creating an annual budget to be presented to the Board of </w:t>
      </w:r>
      <w:r w:rsidR="003561B8">
        <w:t xml:space="preserve">Governors and operating the theater within the approved budget.  </w:t>
      </w:r>
      <w:r w:rsidR="007D3C37">
        <w:t>The Managing Director oversees and</w:t>
      </w:r>
      <w:r w:rsidR="00E92C58">
        <w:t xml:space="preserve"> directs the business manager and is responsible for implementing prudent fiscal practices</w:t>
      </w:r>
      <w:r w:rsidR="0017537F">
        <w:t xml:space="preserve">.  </w:t>
      </w:r>
      <w:r w:rsidR="00957049">
        <w:t>T</w:t>
      </w:r>
      <w:r w:rsidR="0017537F">
        <w:t xml:space="preserve">he Managing Director works closely with the </w:t>
      </w:r>
      <w:proofErr w:type="spellStart"/>
      <w:r w:rsidR="0017537F">
        <w:t>BoG</w:t>
      </w:r>
      <w:proofErr w:type="spellEnd"/>
      <w:r w:rsidR="0017537F">
        <w:t xml:space="preserve"> Treasurer and the </w:t>
      </w:r>
      <w:proofErr w:type="spellStart"/>
      <w:r w:rsidR="0017537F">
        <w:t>BoG</w:t>
      </w:r>
      <w:proofErr w:type="spellEnd"/>
      <w:r w:rsidR="0017537F">
        <w:t xml:space="preserve"> </w:t>
      </w:r>
      <w:r w:rsidR="00D760F3">
        <w:t>Finance Committee to provide frequent and transparent financial reporting.</w:t>
      </w:r>
    </w:p>
    <w:p w14:paraId="0AC4EE13" w14:textId="77777777" w:rsidR="00FA247D" w:rsidRDefault="00FA247D" w:rsidP="00875675">
      <w:pPr>
        <w:pStyle w:val="ListParagraph"/>
        <w:numPr>
          <w:ilvl w:val="0"/>
          <w:numId w:val="6"/>
        </w:numPr>
      </w:pPr>
      <w:r>
        <w:t xml:space="preserve">Participate in all </w:t>
      </w:r>
      <w:proofErr w:type="spellStart"/>
      <w:r w:rsidR="005C6999">
        <w:t>BoG</w:t>
      </w:r>
      <w:proofErr w:type="spellEnd"/>
      <w:r w:rsidR="005C6999">
        <w:t xml:space="preserve"> meetings and committee meetings (as needed)</w:t>
      </w:r>
      <w:r w:rsidR="00A33010">
        <w:t>.</w:t>
      </w:r>
    </w:p>
    <w:p w14:paraId="3FEE06B9" w14:textId="77777777" w:rsidR="004E261B" w:rsidRDefault="00696187" w:rsidP="00875675">
      <w:pPr>
        <w:pStyle w:val="ListParagraph"/>
        <w:numPr>
          <w:ilvl w:val="0"/>
          <w:numId w:val="6"/>
        </w:numPr>
      </w:pPr>
      <w:r>
        <w:t>Participate in and s</w:t>
      </w:r>
      <w:r w:rsidR="004E261B">
        <w:t>upport</w:t>
      </w:r>
      <w:r w:rsidR="00FD0BE1">
        <w:t xml:space="preserve"> PPT fundraising and public relations activities, including events such as the annual Night </w:t>
      </w:r>
      <w:r>
        <w:t>on the Stage.</w:t>
      </w:r>
    </w:p>
    <w:p w14:paraId="2984CD69" w14:textId="77777777" w:rsidR="00963E33" w:rsidRDefault="00DA667F" w:rsidP="00963E33">
      <w:pPr>
        <w:pStyle w:val="ListParagraph"/>
        <w:numPr>
          <w:ilvl w:val="0"/>
          <w:numId w:val="6"/>
        </w:numPr>
      </w:pPr>
      <w:r>
        <w:t xml:space="preserve">Identify grants and other sources of </w:t>
      </w:r>
      <w:r w:rsidR="00D269C7">
        <w:t>funding for PPT.</w:t>
      </w:r>
    </w:p>
    <w:p w14:paraId="66C905B1" w14:textId="77777777" w:rsidR="003129F1" w:rsidRDefault="003129F1" w:rsidP="00963E33">
      <w:pPr>
        <w:pStyle w:val="ListParagraph"/>
        <w:numPr>
          <w:ilvl w:val="0"/>
          <w:numId w:val="6"/>
        </w:numPr>
      </w:pPr>
      <w:r>
        <w:lastRenderedPageBreak/>
        <w:t>Coordinates</w:t>
      </w:r>
      <w:r w:rsidR="00277089">
        <w:t xml:space="preserve"> related activities of other </w:t>
      </w:r>
      <w:r w:rsidR="00F9091F">
        <w:t>PPT personnel and volunteers, include Eastern Costume</w:t>
      </w:r>
      <w:r w:rsidR="005A28E8">
        <w:t xml:space="preserve"> Company, marketing and public relations,</w:t>
      </w:r>
      <w:r w:rsidR="00BC3B1C">
        <w:t xml:space="preserve"> volunteer coordination,</w:t>
      </w:r>
      <w:r>
        <w:t xml:space="preserve"> and</w:t>
      </w:r>
      <w:r w:rsidR="00BC3B1C">
        <w:t xml:space="preserve"> </w:t>
      </w:r>
      <w:r w:rsidR="005A28E8">
        <w:t>facility rental</w:t>
      </w:r>
      <w:r>
        <w:t>s.</w:t>
      </w:r>
      <w:r w:rsidR="00963E33">
        <w:t xml:space="preserve">  </w:t>
      </w:r>
      <w:r>
        <w:t>Th</w:t>
      </w:r>
      <w:r w:rsidR="007E0BED">
        <w:t>e Managing Director direct reports</w:t>
      </w:r>
      <w:r w:rsidR="00963E33">
        <w:t xml:space="preserve"> may include</w:t>
      </w:r>
      <w:r w:rsidR="00F029DC">
        <w:t xml:space="preserve"> the following</w:t>
      </w:r>
      <w:r w:rsidR="007E0BED">
        <w:t>:</w:t>
      </w:r>
    </w:p>
    <w:p w14:paraId="48EC3B41" w14:textId="77777777" w:rsidR="00151F86" w:rsidRDefault="007E0BED" w:rsidP="00151F86">
      <w:pPr>
        <w:pStyle w:val="ListParagraph"/>
        <w:numPr>
          <w:ilvl w:val="0"/>
          <w:numId w:val="3"/>
        </w:numPr>
      </w:pPr>
      <w:r>
        <w:t>Business Manager</w:t>
      </w:r>
    </w:p>
    <w:p w14:paraId="29AA124B" w14:textId="77777777" w:rsidR="00410488" w:rsidRDefault="00410488" w:rsidP="00151F86">
      <w:pPr>
        <w:pStyle w:val="ListParagraph"/>
        <w:numPr>
          <w:ilvl w:val="0"/>
          <w:numId w:val="3"/>
        </w:numPr>
      </w:pPr>
      <w:r>
        <w:t>Technical Director</w:t>
      </w:r>
    </w:p>
    <w:p w14:paraId="7C8C8D60" w14:textId="77777777" w:rsidR="00410488" w:rsidRDefault="00410488" w:rsidP="00151F86">
      <w:pPr>
        <w:pStyle w:val="ListParagraph"/>
        <w:numPr>
          <w:ilvl w:val="0"/>
          <w:numId w:val="3"/>
        </w:numPr>
      </w:pPr>
      <w:r>
        <w:t>Costume Shop Manager</w:t>
      </w:r>
    </w:p>
    <w:p w14:paraId="37189CAD" w14:textId="77777777" w:rsidR="006D581E" w:rsidRDefault="006D581E" w:rsidP="00151F86">
      <w:pPr>
        <w:pStyle w:val="ListParagraph"/>
        <w:numPr>
          <w:ilvl w:val="0"/>
          <w:numId w:val="3"/>
        </w:numPr>
      </w:pPr>
      <w:r>
        <w:t xml:space="preserve">Box Office coordinator </w:t>
      </w:r>
    </w:p>
    <w:p w14:paraId="463F7BFA" w14:textId="77777777" w:rsidR="00151F86" w:rsidRDefault="00151F86"/>
    <w:p w14:paraId="0C840B94" w14:textId="77777777" w:rsidR="0023682C" w:rsidRDefault="00560497">
      <w:r>
        <w:t>Qualifications:</w:t>
      </w:r>
    </w:p>
    <w:p w14:paraId="40BCD381" w14:textId="781750E4" w:rsidR="00560497" w:rsidRDefault="00B650DE" w:rsidP="00560497">
      <w:pPr>
        <w:pStyle w:val="ListParagraph"/>
        <w:numPr>
          <w:ilvl w:val="0"/>
          <w:numId w:val="2"/>
        </w:numPr>
      </w:pPr>
      <w:r>
        <w:t>M</w:t>
      </w:r>
      <w:r w:rsidR="00885683">
        <w:t>.</w:t>
      </w:r>
      <w:r>
        <w:t>F</w:t>
      </w:r>
      <w:r w:rsidR="00885683">
        <w:t>.</w:t>
      </w:r>
      <w:r>
        <w:t xml:space="preserve">A preferred or </w:t>
      </w:r>
      <w:r w:rsidR="00782EB6">
        <w:t xml:space="preserve">Minimum of </w:t>
      </w:r>
      <w:r w:rsidR="00560497">
        <w:t>B.A. degree in Thea</w:t>
      </w:r>
      <w:r w:rsidR="00592E92">
        <w:t>tre Arts or related program.</w:t>
      </w:r>
    </w:p>
    <w:p w14:paraId="270AD22F" w14:textId="64020C9E" w:rsidR="00592E92" w:rsidRDefault="00885683" w:rsidP="00560497">
      <w:pPr>
        <w:pStyle w:val="ListParagraph"/>
        <w:numPr>
          <w:ilvl w:val="0"/>
          <w:numId w:val="2"/>
        </w:numPr>
      </w:pPr>
      <w:r>
        <w:t xml:space="preserve">Minimum of </w:t>
      </w:r>
      <w:r w:rsidR="00B650DE">
        <w:t>3-5</w:t>
      </w:r>
      <w:r w:rsidR="00592E92">
        <w:t xml:space="preserve"> </w:t>
      </w:r>
      <w:proofErr w:type="spellStart"/>
      <w:r w:rsidR="00592E92">
        <w:t>years experience</w:t>
      </w:r>
      <w:proofErr w:type="spellEnd"/>
      <w:r w:rsidR="00592E92">
        <w:t xml:space="preserve"> directing a </w:t>
      </w:r>
      <w:r w:rsidR="00925A6F">
        <w:t>theater program.</w:t>
      </w:r>
    </w:p>
    <w:p w14:paraId="652E1224" w14:textId="77777777" w:rsidR="00925A6F" w:rsidRDefault="00925A6F" w:rsidP="00560497">
      <w:pPr>
        <w:pStyle w:val="ListParagraph"/>
        <w:numPr>
          <w:ilvl w:val="0"/>
          <w:numId w:val="2"/>
        </w:numPr>
      </w:pPr>
      <w:r>
        <w:t>Experience working with no</w:t>
      </w:r>
      <w:r w:rsidR="00DB240E">
        <w:t>n-profit</w:t>
      </w:r>
      <w:r w:rsidR="00C155E5">
        <w:t xml:space="preserve"> </w:t>
      </w:r>
      <w:proofErr w:type="gramStart"/>
      <w:r w:rsidR="00C155E5">
        <w:t>organizations</w:t>
      </w:r>
      <w:proofErr w:type="gramEnd"/>
    </w:p>
    <w:p w14:paraId="337ACA58" w14:textId="77777777" w:rsidR="00C155E5" w:rsidRDefault="00C155E5" w:rsidP="00560497">
      <w:pPr>
        <w:pStyle w:val="ListParagraph"/>
        <w:numPr>
          <w:ilvl w:val="0"/>
          <w:numId w:val="2"/>
        </w:numPr>
      </w:pPr>
      <w:r>
        <w:t xml:space="preserve">Demonstrated ability to think </w:t>
      </w:r>
      <w:proofErr w:type="gramStart"/>
      <w:r>
        <w:t>strategically</w:t>
      </w:r>
      <w:proofErr w:type="gramEnd"/>
    </w:p>
    <w:p w14:paraId="08B14E97" w14:textId="77777777" w:rsidR="00A07268" w:rsidRDefault="00A07268" w:rsidP="00560497">
      <w:pPr>
        <w:pStyle w:val="ListParagraph"/>
        <w:numPr>
          <w:ilvl w:val="0"/>
          <w:numId w:val="2"/>
        </w:numPr>
      </w:pPr>
      <w:r>
        <w:t>Strong verbal and written communications skills</w:t>
      </w:r>
    </w:p>
    <w:p w14:paraId="1520A850" w14:textId="77777777" w:rsidR="00A07268" w:rsidRDefault="00C5361A" w:rsidP="00560497">
      <w:pPr>
        <w:pStyle w:val="ListParagraph"/>
        <w:numPr>
          <w:ilvl w:val="0"/>
          <w:numId w:val="2"/>
        </w:numPr>
      </w:pPr>
      <w:r>
        <w:t>Ability to navigate interpersonal and g</w:t>
      </w:r>
      <w:r w:rsidR="002F71D3">
        <w:t>roup dynamics and support a positive work environment.</w:t>
      </w:r>
    </w:p>
    <w:p w14:paraId="20E5B40B" w14:textId="77777777" w:rsidR="002F71D3" w:rsidRDefault="002F71D3" w:rsidP="00560497">
      <w:pPr>
        <w:pStyle w:val="ListParagraph"/>
        <w:numPr>
          <w:ilvl w:val="0"/>
          <w:numId w:val="2"/>
        </w:numPr>
      </w:pPr>
      <w:r>
        <w:t>Strong commitment to diversity and inclusion</w:t>
      </w:r>
    </w:p>
    <w:p w14:paraId="2738DF91" w14:textId="77777777" w:rsidR="00F42473" w:rsidRDefault="00F42473" w:rsidP="00560497">
      <w:pPr>
        <w:pStyle w:val="ListParagraph"/>
        <w:numPr>
          <w:ilvl w:val="0"/>
          <w:numId w:val="2"/>
        </w:numPr>
      </w:pPr>
      <w:r>
        <w:t>Experience engaging with external</w:t>
      </w:r>
      <w:r w:rsidR="00B21336">
        <w:t xml:space="preserve"> stakeholders such as guest directors, donors, community leaders</w:t>
      </w:r>
      <w:r w:rsidR="000D4B5D">
        <w:t>, volunteers</w:t>
      </w:r>
      <w:r w:rsidR="00CE7B26">
        <w:t xml:space="preserve"> and </w:t>
      </w:r>
      <w:proofErr w:type="gramStart"/>
      <w:r w:rsidR="00CE7B26">
        <w:t>patrons</w:t>
      </w:r>
      <w:proofErr w:type="gramEnd"/>
    </w:p>
    <w:p w14:paraId="4BE581C9" w14:textId="77777777" w:rsidR="0023682C" w:rsidRDefault="0023682C"/>
    <w:p w14:paraId="3EB0DA21" w14:textId="77777777" w:rsidR="00E65B22" w:rsidRDefault="00E65B22">
      <w:r>
        <w:t>Position details:</w:t>
      </w:r>
    </w:p>
    <w:p w14:paraId="21AD0339" w14:textId="77777777" w:rsidR="00E65B22" w:rsidRDefault="00E65B22" w:rsidP="00E65B22">
      <w:pPr>
        <w:pStyle w:val="ListParagraph"/>
        <w:numPr>
          <w:ilvl w:val="0"/>
          <w:numId w:val="1"/>
        </w:numPr>
      </w:pPr>
      <w:r>
        <w:t>Employee type:  full time</w:t>
      </w:r>
      <w:r w:rsidR="000203BA">
        <w:t xml:space="preserve">.  </w:t>
      </w:r>
    </w:p>
    <w:p w14:paraId="05617661" w14:textId="77777777" w:rsidR="00E65B22" w:rsidRDefault="00E65B22" w:rsidP="00E65B22">
      <w:pPr>
        <w:pStyle w:val="ListParagraph"/>
        <w:numPr>
          <w:ilvl w:val="0"/>
          <w:numId w:val="1"/>
        </w:numPr>
      </w:pPr>
      <w:r>
        <w:t xml:space="preserve">Position start </w:t>
      </w:r>
      <w:r w:rsidR="006054B5">
        <w:t>date:  August 2021</w:t>
      </w:r>
    </w:p>
    <w:p w14:paraId="07072475" w14:textId="7A70A4A9" w:rsidR="006054B5" w:rsidRDefault="006054B5" w:rsidP="00E65B22">
      <w:pPr>
        <w:pStyle w:val="ListParagraph"/>
        <w:numPr>
          <w:ilvl w:val="0"/>
          <w:numId w:val="1"/>
        </w:numPr>
      </w:pPr>
      <w:r>
        <w:t xml:space="preserve">Salary:  </w:t>
      </w:r>
      <w:r w:rsidR="000203BA">
        <w:t>$50,000-$60,000</w:t>
      </w:r>
    </w:p>
    <w:p w14:paraId="4E69D8C3" w14:textId="3B6D8428" w:rsidR="00D32E08" w:rsidRDefault="00D32E08" w:rsidP="00E65B22">
      <w:pPr>
        <w:pStyle w:val="ListParagraph"/>
        <w:numPr>
          <w:ilvl w:val="0"/>
          <w:numId w:val="1"/>
        </w:numPr>
      </w:pPr>
      <w:r>
        <w:t xml:space="preserve">Submit resume to </w:t>
      </w:r>
      <w:hyperlink r:id="rId5" w:history="1">
        <w:r w:rsidRPr="00FD102B">
          <w:rPr>
            <w:rStyle w:val="Hyperlink"/>
          </w:rPr>
          <w:t>jobs@piedmontplayers.com</w:t>
        </w:r>
      </w:hyperlink>
    </w:p>
    <w:p w14:paraId="7373CD6B" w14:textId="153DA0B2" w:rsidR="00D32E08" w:rsidRDefault="00D32E08" w:rsidP="00E65B22">
      <w:pPr>
        <w:pStyle w:val="ListParagraph"/>
        <w:numPr>
          <w:ilvl w:val="0"/>
          <w:numId w:val="1"/>
        </w:numPr>
      </w:pPr>
      <w:r>
        <w:t>Deadline July 9</w:t>
      </w:r>
      <w:r w:rsidRPr="00D32E08">
        <w:rPr>
          <w:vertAlign w:val="superscript"/>
        </w:rPr>
        <w:t>th</w:t>
      </w:r>
      <w:r>
        <w:t>, 2021</w:t>
      </w:r>
    </w:p>
    <w:p w14:paraId="2CCFE229" w14:textId="77777777" w:rsidR="00D32E08" w:rsidRDefault="00D32E08" w:rsidP="00D32E08">
      <w:pPr>
        <w:pStyle w:val="ListParagraph"/>
      </w:pPr>
    </w:p>
    <w:p w14:paraId="380E5F57" w14:textId="77777777" w:rsidR="000203BA" w:rsidRDefault="000203BA" w:rsidP="0023682C">
      <w:pPr>
        <w:pStyle w:val="ListParagraph"/>
      </w:pPr>
    </w:p>
    <w:sectPr w:rsidR="0002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9E6"/>
    <w:multiLevelType w:val="hybridMultilevel"/>
    <w:tmpl w:val="7294F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2DE"/>
    <w:multiLevelType w:val="hybridMultilevel"/>
    <w:tmpl w:val="A4028EFE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19684EB9"/>
    <w:multiLevelType w:val="hybridMultilevel"/>
    <w:tmpl w:val="9410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0B59"/>
    <w:multiLevelType w:val="hybridMultilevel"/>
    <w:tmpl w:val="0D5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F235A"/>
    <w:multiLevelType w:val="hybridMultilevel"/>
    <w:tmpl w:val="D0A29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C3435A"/>
    <w:multiLevelType w:val="hybridMultilevel"/>
    <w:tmpl w:val="2730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8BA"/>
    <w:rsid w:val="000149AD"/>
    <w:rsid w:val="00017D73"/>
    <w:rsid w:val="000203BA"/>
    <w:rsid w:val="000B16A6"/>
    <w:rsid w:val="000D4B5D"/>
    <w:rsid w:val="000E4A7D"/>
    <w:rsid w:val="00115559"/>
    <w:rsid w:val="001324AF"/>
    <w:rsid w:val="00144341"/>
    <w:rsid w:val="001479B7"/>
    <w:rsid w:val="00151F86"/>
    <w:rsid w:val="0017537F"/>
    <w:rsid w:val="001A2A7B"/>
    <w:rsid w:val="001E77BE"/>
    <w:rsid w:val="001E7D5C"/>
    <w:rsid w:val="001F7955"/>
    <w:rsid w:val="0023682C"/>
    <w:rsid w:val="002568A0"/>
    <w:rsid w:val="002746A6"/>
    <w:rsid w:val="00277089"/>
    <w:rsid w:val="00292A48"/>
    <w:rsid w:val="00294D42"/>
    <w:rsid w:val="002F71D3"/>
    <w:rsid w:val="00311553"/>
    <w:rsid w:val="003129F1"/>
    <w:rsid w:val="003468BA"/>
    <w:rsid w:val="003561B8"/>
    <w:rsid w:val="003A7E85"/>
    <w:rsid w:val="00410488"/>
    <w:rsid w:val="00443336"/>
    <w:rsid w:val="004437F6"/>
    <w:rsid w:val="004D7425"/>
    <w:rsid w:val="004E0A69"/>
    <w:rsid w:val="004E261B"/>
    <w:rsid w:val="00500537"/>
    <w:rsid w:val="00536F70"/>
    <w:rsid w:val="0054516E"/>
    <w:rsid w:val="00560497"/>
    <w:rsid w:val="005665E7"/>
    <w:rsid w:val="005815E2"/>
    <w:rsid w:val="005866EB"/>
    <w:rsid w:val="00592E92"/>
    <w:rsid w:val="005A28E8"/>
    <w:rsid w:val="005C1429"/>
    <w:rsid w:val="005C6999"/>
    <w:rsid w:val="005F36F7"/>
    <w:rsid w:val="006054B5"/>
    <w:rsid w:val="006158F7"/>
    <w:rsid w:val="00623E62"/>
    <w:rsid w:val="00625337"/>
    <w:rsid w:val="00696187"/>
    <w:rsid w:val="006D581E"/>
    <w:rsid w:val="006F18B8"/>
    <w:rsid w:val="006F22FF"/>
    <w:rsid w:val="0073362C"/>
    <w:rsid w:val="00737F5E"/>
    <w:rsid w:val="00744B34"/>
    <w:rsid w:val="00782EB6"/>
    <w:rsid w:val="007D3C37"/>
    <w:rsid w:val="007E0BED"/>
    <w:rsid w:val="00874989"/>
    <w:rsid w:val="00875675"/>
    <w:rsid w:val="00881B5A"/>
    <w:rsid w:val="00885683"/>
    <w:rsid w:val="00925A6F"/>
    <w:rsid w:val="00952B80"/>
    <w:rsid w:val="00957049"/>
    <w:rsid w:val="00963E33"/>
    <w:rsid w:val="009750EE"/>
    <w:rsid w:val="009E0002"/>
    <w:rsid w:val="009F2D9C"/>
    <w:rsid w:val="00A07268"/>
    <w:rsid w:val="00A135F4"/>
    <w:rsid w:val="00A20F43"/>
    <w:rsid w:val="00A263E4"/>
    <w:rsid w:val="00A33010"/>
    <w:rsid w:val="00A561E0"/>
    <w:rsid w:val="00AA43C1"/>
    <w:rsid w:val="00B165A2"/>
    <w:rsid w:val="00B21336"/>
    <w:rsid w:val="00B5017C"/>
    <w:rsid w:val="00B600CF"/>
    <w:rsid w:val="00B650DE"/>
    <w:rsid w:val="00B77DE9"/>
    <w:rsid w:val="00BA0A88"/>
    <w:rsid w:val="00BC3B1C"/>
    <w:rsid w:val="00BC4F30"/>
    <w:rsid w:val="00BE2D27"/>
    <w:rsid w:val="00C13F34"/>
    <w:rsid w:val="00C155E5"/>
    <w:rsid w:val="00C323EA"/>
    <w:rsid w:val="00C42BD3"/>
    <w:rsid w:val="00C5361A"/>
    <w:rsid w:val="00C8473F"/>
    <w:rsid w:val="00CC3D4E"/>
    <w:rsid w:val="00CD6FD5"/>
    <w:rsid w:val="00CE7B26"/>
    <w:rsid w:val="00CF1944"/>
    <w:rsid w:val="00D269C7"/>
    <w:rsid w:val="00D32E08"/>
    <w:rsid w:val="00D760F3"/>
    <w:rsid w:val="00DA667F"/>
    <w:rsid w:val="00DB240E"/>
    <w:rsid w:val="00DF45D5"/>
    <w:rsid w:val="00E45CD8"/>
    <w:rsid w:val="00E65B22"/>
    <w:rsid w:val="00E8429D"/>
    <w:rsid w:val="00E92C58"/>
    <w:rsid w:val="00F029DC"/>
    <w:rsid w:val="00F17E83"/>
    <w:rsid w:val="00F42473"/>
    <w:rsid w:val="00F9091F"/>
    <w:rsid w:val="00FA247D"/>
    <w:rsid w:val="00F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7389"/>
  <w15:docId w15:val="{ED2662C6-C331-43E4-82D2-2A3CA82E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piedmontplay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Prater</dc:creator>
  <cp:keywords/>
  <dc:description/>
  <cp:lastModifiedBy>Amy Prater</cp:lastModifiedBy>
  <cp:revision>5</cp:revision>
  <cp:lastPrinted>2021-06-15T20:46:00Z</cp:lastPrinted>
  <dcterms:created xsi:type="dcterms:W3CDTF">2021-06-14T12:21:00Z</dcterms:created>
  <dcterms:modified xsi:type="dcterms:W3CDTF">2021-06-23T02:51:00Z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2021-06-14T01:25:28Z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db4d1837-577d-456d-b29a-ffb63ee9e3cf</vt:lpwstr>
  </property>
  <property fmtid="{D5CDD505-2E9C-101B-9397-08002B2CF9AE}" pid="8" name="MSIP_Label_a1113265-c559-4850-9a4d-5c092dbd21ac_ContentBits">
    <vt:lpwstr>0</vt:lpwstr>
  </property>
</Properties>
</file>